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C" w:rsidRDefault="00196B7C" w:rsidP="00196B7C">
      <w:pPr>
        <w:widowControl/>
        <w:spacing w:line="360" w:lineRule="auto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附件1：</w:t>
      </w:r>
    </w:p>
    <w:p w:rsidR="00196B7C" w:rsidRDefault="00196B7C" w:rsidP="00196B7C">
      <w:pPr>
        <w:widowControl/>
        <w:spacing w:line="360" w:lineRule="auto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196B7C" w:rsidRDefault="00196B7C" w:rsidP="00196B7C">
      <w:pPr>
        <w:spacing w:line="360" w:lineRule="auto"/>
        <w:ind w:rightChars="-141" w:right="-296"/>
        <w:jc w:val="center"/>
        <w:rPr>
          <w:rFonts w:ascii="方正小标宋简体" w:eastAsia="方正小标宋简体" w:hAnsi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36"/>
          <w:szCs w:val="36"/>
        </w:rPr>
        <w:t>第九批淮南市创新型试点企业名单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7431"/>
      </w:tblGrid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企业名称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安徽省佳诺电子科技有限公司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安徽蓝讯电子科技有限公司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润食品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腾汽车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零部件有限公司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安徽中能众诚新能源科技有限公司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安徽良木农业发展有限公司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安徽璞华大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数据技术有限公司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淮南市新光源特种照明器材有限公司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安徽创能环保材料有限公司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651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淮南市步</w:t>
            </w:r>
            <w:r w:rsidR="00196B7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瑞吉制衣有限公司</w:t>
            </w:r>
            <w:bookmarkStart w:id="0" w:name="_GoBack"/>
            <w:bookmarkEnd w:id="0"/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安徽中电环保材料股份有限公司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寿县联众畜牧养殖有限公司</w:t>
            </w:r>
          </w:p>
        </w:tc>
      </w:tr>
    </w:tbl>
    <w:p w:rsidR="00196B7C" w:rsidRDefault="00196B7C" w:rsidP="00196B7C"/>
    <w:p w:rsidR="00196B7C" w:rsidRDefault="00196B7C" w:rsidP="00196B7C"/>
    <w:p w:rsidR="00196B7C" w:rsidRDefault="00196B7C" w:rsidP="00196B7C"/>
    <w:p w:rsidR="00196B7C" w:rsidRDefault="00196B7C" w:rsidP="00196B7C"/>
    <w:p w:rsidR="00196B7C" w:rsidRDefault="00196B7C" w:rsidP="00196B7C"/>
    <w:p w:rsidR="00196B7C" w:rsidRDefault="00196B7C" w:rsidP="00196B7C"/>
    <w:sectPr w:rsidR="00196B7C" w:rsidSect="00DC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BE" w:rsidRDefault="00D50ABE" w:rsidP="00196B7C">
      <w:r>
        <w:separator/>
      </w:r>
    </w:p>
  </w:endnote>
  <w:endnote w:type="continuationSeparator" w:id="0">
    <w:p w:rsidR="00D50ABE" w:rsidRDefault="00D50ABE" w:rsidP="001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6" w:rsidRDefault="007E04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6" w:rsidRDefault="007E04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6" w:rsidRDefault="007E0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BE" w:rsidRDefault="00D50ABE" w:rsidP="00196B7C">
      <w:r>
        <w:separator/>
      </w:r>
    </w:p>
  </w:footnote>
  <w:footnote w:type="continuationSeparator" w:id="0">
    <w:p w:rsidR="00D50ABE" w:rsidRDefault="00D50ABE" w:rsidP="0019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6" w:rsidRDefault="007E0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7C" w:rsidRDefault="00196B7C" w:rsidP="007E04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6" w:rsidRDefault="007E04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C1B"/>
    <w:multiLevelType w:val="hybridMultilevel"/>
    <w:tmpl w:val="0EC648EE"/>
    <w:lvl w:ilvl="0" w:tplc="ED7E87F2">
      <w:start w:val="1"/>
      <w:numFmt w:val="decimal"/>
      <w:lvlText w:val="%1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B7C"/>
    <w:rsid w:val="00196B7C"/>
    <w:rsid w:val="00607DAF"/>
    <w:rsid w:val="0065137C"/>
    <w:rsid w:val="007E0416"/>
    <w:rsid w:val="008B2B5D"/>
    <w:rsid w:val="00D50ABE"/>
    <w:rsid w:val="00D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B7C"/>
    <w:rPr>
      <w:sz w:val="18"/>
      <w:szCs w:val="18"/>
    </w:rPr>
  </w:style>
  <w:style w:type="paragraph" w:styleId="a5">
    <w:name w:val="List Paragraph"/>
    <w:basedOn w:val="a"/>
    <w:qFormat/>
    <w:rsid w:val="00196B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4</cp:revision>
  <dcterms:created xsi:type="dcterms:W3CDTF">2019-12-17T06:43:00Z</dcterms:created>
  <dcterms:modified xsi:type="dcterms:W3CDTF">2019-12-18T02:38:00Z</dcterms:modified>
</cp:coreProperties>
</file>