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首批省级科技特派员创新创业示范基地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绩效评估</w:t>
      </w:r>
      <w:r>
        <w:rPr>
          <w:rFonts w:hint="eastAsia" w:ascii="方正小标宋简体" w:hAnsi="方正小标宋简体" w:eastAsia="方正小标宋简体" w:cs="方正小标宋简体"/>
          <w:sz w:val="44"/>
          <w:szCs w:val="44"/>
          <w:lang w:eastAsia="zh-CN"/>
        </w:rPr>
        <w:t>方案</w:t>
      </w:r>
    </w:p>
    <w:p>
      <w:pPr>
        <w:pStyle w:val="5"/>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eastAsia="zh-CN"/>
        </w:rPr>
      </w:pP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省科技厅《关于开展首批省级科技特派员创新创业示范基地绩效评估工作的通知》要求，为提升省级科技特派员创新创业示范基地服务功能，强化科技与产业对接，推动“粮头食尾”“畜头肉尾”“农头工尾”增值。经研究，制定首批省级科技特派员创新创业示范基地绩效评估方案如下：</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一、评估范围</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2022年备案的首批省级科技特派员创新创业示范基地（以下简称“示范基地”，清单见附件1）。</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二、评估程序</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1.总结申报。由各示范基地结合在“安徽省科技特派员管理平台”填报情况，总结2023年以来工作进展，认真填报《安徽省省级科技特派员绩效评估申报书》（附件2），并附相关材料，于</w:t>
      </w:r>
      <w:r>
        <w:rPr>
          <w:rFonts w:hint="eastAsia" w:ascii="仿宋_GB2312" w:hAnsi="仿宋_GB2312" w:eastAsia="仿宋_GB2312" w:cs="仿宋_GB2312"/>
          <w:b w:val="0"/>
          <w:bCs w:val="0"/>
          <w:sz w:val="32"/>
          <w:szCs w:val="32"/>
          <w:lang w:val="en-US" w:eastAsia="zh-CN"/>
        </w:rPr>
        <w:t>2024年5月28日前</w:t>
      </w:r>
      <w:r>
        <w:rPr>
          <w:rFonts w:hint="eastAsia" w:ascii="仿宋_GB2312" w:hAnsi="仿宋_GB2312" w:eastAsia="仿宋_GB2312" w:cs="仿宋_GB2312"/>
          <w:b w:val="0"/>
          <w:bCs w:val="0"/>
          <w:sz w:val="32"/>
          <w:szCs w:val="32"/>
          <w:lang w:eastAsia="zh-CN"/>
        </w:rPr>
        <w:t>报送市政务中心科技局窗口。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2.专家评审。市科技局组织专家，按照《关于印发《安徽省科技特派员资金管理办法（试行）》等六个办法（指引）的通知》（皖科特派办〔2022〕2号）相关要求，对各示范基地的绩效评估申报书进行评审。</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3.征信及涉企核查。</w:t>
      </w:r>
      <w:r>
        <w:rPr>
          <w:rFonts w:hint="eastAsia" w:ascii="仿宋_GB2312" w:hAnsi="仿宋_GB2312" w:eastAsia="仿宋_GB2312" w:cs="仿宋_GB2312"/>
          <w:sz w:val="32"/>
          <w:szCs w:val="32"/>
          <w:lang w:val="en-US" w:eastAsia="zh-CN"/>
        </w:rPr>
        <w:t>市科技局相关业务科室对参加评审首批省级科技特派员创新创业示范基地的建设单位进行征信及涉企核查。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4.实地考察。市科技局结合专家评审、征信及涉企核查结果，择优对基地进行实地考察，确定考核等次。</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5.公示。市科技局将考核结果放到市科技局网站公示，广泛征集社会意见。</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6.研究上报。将考核结果提交局党组研究后，按照省科技厅要求的格式上报省科技厅。</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1.考核结果运用。示范基地绩效评估结果为优秀、良好、合格和不合格等次，其中，优秀等次比例不高于30%。考核结果为优秀的，</w:t>
      </w:r>
      <w:r>
        <w:rPr>
          <w:rFonts w:hint="eastAsia" w:ascii="仿宋_GB2312" w:hAnsi="仿宋_GB2312" w:eastAsia="仿宋_GB2312" w:cs="仿宋_GB2312"/>
          <w:color w:val="auto"/>
          <w:sz w:val="32"/>
          <w:szCs w:val="32"/>
          <w:lang w:val="en-US" w:eastAsia="zh-CN"/>
        </w:rPr>
        <w:t>经省科技厅复核通过后，省科技厅将给予一定的资金奖补。</w:t>
      </w: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2.考核要求。首批省级科技特派员创新创业示范基地，均要参加此次绩效评估。不上报绩效评估材料的，</w:t>
      </w:r>
      <w:r>
        <w:rPr>
          <w:rFonts w:hint="eastAsia" w:ascii="仿宋_GB2312" w:hAnsi="仿宋_GB2312" w:eastAsia="仿宋_GB2312" w:cs="仿宋_GB2312"/>
          <w:color w:val="auto"/>
          <w:sz w:val="32"/>
          <w:szCs w:val="32"/>
          <w:lang w:val="en-US" w:eastAsia="zh-CN"/>
        </w:rPr>
        <w:t>按照“不合格</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确定其考核等次，并向省科技厅建议取消其省级科技特派创新创业示范基地资格。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3.相关事项。请相关县区科技局指导属地内首批省级科技特派员创新创业示范基地如实开展示范基地绩效评估工作，确保评估结果客观公正。</w:t>
      </w: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附件：1.首批省级科技特派员创新创业示范基地清单</w:t>
      </w:r>
    </w:p>
    <w:p>
      <w:pPr>
        <w:pStyle w:val="2"/>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2.安徽省省级科技特派员创新创业示范绩效评估申报书</w:t>
      </w:r>
    </w:p>
    <w:p>
      <w:pPr>
        <w:snapToGrid w:val="0"/>
        <w:spacing w:line="600" w:lineRule="exact"/>
        <w:rPr>
          <w:rFonts w:ascii="Times New Roman" w:hAnsi="Times New Roman" w:eastAsia="方正黑体简体"/>
          <w:color w:val="000000"/>
          <w:sz w:val="32"/>
          <w:szCs w:val="32"/>
        </w:rPr>
      </w:pPr>
      <w:r>
        <w:rPr>
          <w:rFonts w:hint="eastAsia" w:ascii="Times New Roman" w:hAnsi="Times New Roman" w:eastAsia="方正黑体简体"/>
          <w:color w:val="000000"/>
          <w:sz w:val="32"/>
          <w:szCs w:val="32"/>
        </w:rPr>
        <w:t>附件1</w:t>
      </w:r>
    </w:p>
    <w:p>
      <w:pPr>
        <w:snapToGrid w:val="0"/>
        <w:spacing w:line="580" w:lineRule="exact"/>
        <w:jc w:val="center"/>
        <w:rPr>
          <w:rFonts w:hint="eastAsia" w:eastAsia="方正小标宋_GBK"/>
          <w:sz w:val="44"/>
          <w:szCs w:val="44"/>
        </w:rPr>
      </w:pPr>
      <w:r>
        <w:rPr>
          <w:rFonts w:hint="eastAsia" w:eastAsia="方正小标宋_GBK"/>
          <w:sz w:val="44"/>
          <w:szCs w:val="44"/>
        </w:rPr>
        <w:t>首批省级科技特派员创新创业示范基地清单</w:t>
      </w:r>
    </w:p>
    <w:p>
      <w:pPr>
        <w:snapToGrid w:val="0"/>
        <w:spacing w:line="580" w:lineRule="exact"/>
        <w:jc w:val="center"/>
        <w:rPr>
          <w:rFonts w:hint="eastAsia" w:eastAsia="方正小标宋_GBK"/>
          <w:sz w:val="44"/>
          <w:szCs w:val="44"/>
        </w:rPr>
      </w:pPr>
    </w:p>
    <w:tbl>
      <w:tblPr>
        <w:tblStyle w:val="3"/>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3729"/>
        <w:gridCol w:w="3014"/>
        <w:gridCol w:w="1050"/>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基地名称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运营单位</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基地负责人</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所在县区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安徽润航果桑产业化生态种养循环利用科技特派员创新创业示范基地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安徽润航农业科技开发有限公司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王杰</w:t>
            </w:r>
          </w:p>
        </w:tc>
        <w:tc>
          <w:tcPr>
            <w:tcW w:w="974" w:type="dxa"/>
            <w:tcBorders>
              <w:tl2br w:val="nil"/>
              <w:tr2bl w:val="nil"/>
            </w:tcBorders>
            <w:noWrap w:val="0"/>
            <w:vAlign w:val="center"/>
          </w:tcPr>
          <w:p>
            <w:pPr>
              <w:keepNext w:val="0"/>
              <w:keepLines w:val="0"/>
              <w:pageBreakBefore w:val="0"/>
              <w:widowControl/>
              <w:suppressLineNumbers w:val="0"/>
              <w:tabs>
                <w:tab w:val="left" w:pos="244"/>
              </w:tabs>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凤台县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寿县设施蔬菜绿色种植科技特派员创新创业示范基地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安徽华欣食品有限公司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王有东</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淮南市运泽食用菌科技特派员创新创业示范基地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淮南市明泽生态农业有限公司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徐霞</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大通区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淮南市酥瓜绿色种植科技特派员创新创业示范基地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淮南市君悦瓜果蔬菜种植农民专业合作社</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杨雷</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潘集区高皇镇生态种植科技特派员创新创业示范基地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淮南市汤渔湖生态畜牧养殖有限公司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戚士全</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瓜菜集约化育苗科技特派员创新创业示范基地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淮南市益农瓜果产销服务有限公司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田红梅</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田家庵区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寿县席草种植科技特派员创新创业示范基地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安徽省寿县板桥草制工艺品有限公司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马明</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许家岗生态园科技特派员创新创业示范基地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淮南市许家岗蔬菜种植农民专业合作社</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许瑞斌</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淮南市葛根种植与加工科技特派员创新创业示范基地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安徽秋然农业科技有限公司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朱培蕾</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谢家集区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淮南市大通区草莓种植科技特派员创新创业示范基地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安徽景氏农业贸易有限公司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董丽丽</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大通区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寿县稻鳖鱼绿色种养科技特派员创新创业示范基地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安徽三邦农业科技有限公司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李磊</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37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小龙虾温棚育苗及稻虾综合种养技术集成与示范科技特派员创新创业示范基地</w:t>
            </w:r>
          </w:p>
        </w:tc>
        <w:tc>
          <w:tcPr>
            <w:tcW w:w="30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淮南市精兴生物科技股份有限公司</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朱传路</w:t>
            </w:r>
          </w:p>
        </w:tc>
        <w:tc>
          <w:tcPr>
            <w:tcW w:w="9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凤台县</w:t>
            </w:r>
          </w:p>
        </w:tc>
      </w:tr>
    </w:tbl>
    <w:p>
      <w:pPr>
        <w:rPr>
          <w:rFonts w:hint="eastAsia"/>
          <w:lang w:val="en-US" w:eastAsia="zh-CN"/>
        </w:rPr>
        <w:sectPr>
          <w:pgSz w:w="11906" w:h="16838"/>
          <w:pgMar w:top="2098" w:right="1474" w:bottom="1984" w:left="1587" w:header="851" w:footer="992" w:gutter="0"/>
          <w:cols w:space="720" w:num="1"/>
          <w:docGrid w:type="lines" w:linePitch="312" w:charSpace="0"/>
        </w:sectPr>
      </w:pPr>
    </w:p>
    <w:p>
      <w:pPr>
        <w:snapToGrid w:val="0"/>
        <w:spacing w:line="600" w:lineRule="exact"/>
        <w:rPr>
          <w:rFonts w:hint="eastAsia" w:ascii="Times New Roman" w:hAnsi="Times New Roman" w:eastAsia="方正黑体简体"/>
          <w:color w:val="000000"/>
          <w:sz w:val="32"/>
          <w:szCs w:val="32"/>
          <w:lang w:eastAsia="zh-CN"/>
        </w:rPr>
      </w:pPr>
      <w:r>
        <w:rPr>
          <w:rFonts w:hint="eastAsia" w:ascii="Times New Roman" w:hAnsi="Times New Roman" w:eastAsia="方正黑体简体"/>
          <w:color w:val="000000"/>
          <w:sz w:val="32"/>
          <w:szCs w:val="32"/>
        </w:rPr>
        <w:t>附件</w:t>
      </w:r>
      <w:r>
        <w:rPr>
          <w:rFonts w:hint="eastAsia" w:ascii="Times New Roman" w:hAnsi="Times New Roman" w:eastAsia="方正黑体简体"/>
          <w:color w:val="000000"/>
          <w:sz w:val="32"/>
          <w:szCs w:val="32"/>
          <w:lang w:val="en-US" w:eastAsia="zh-CN"/>
        </w:rPr>
        <w:t>2</w:t>
      </w:r>
    </w:p>
    <w:p>
      <w:pPr>
        <w:snapToGrid w:val="0"/>
        <w:spacing w:line="580" w:lineRule="exact"/>
        <w:jc w:val="center"/>
        <w:rPr>
          <w:rFonts w:hint="eastAsia" w:eastAsia="方正小标宋_GBK"/>
          <w:sz w:val="44"/>
          <w:szCs w:val="44"/>
        </w:rPr>
      </w:pPr>
      <w:r>
        <w:rPr>
          <w:rFonts w:hint="eastAsia" w:eastAsia="方正小标宋_GBK"/>
          <w:sz w:val="44"/>
          <w:szCs w:val="44"/>
        </w:rPr>
        <w:t>安徽省省级科技特派员绩效评估申报书</w:t>
      </w:r>
    </w:p>
    <w:p>
      <w:pPr>
        <w:spacing w:line="600" w:lineRule="exact"/>
        <w:ind w:firstLine="400" w:firstLineChars="100"/>
        <w:jc w:val="center"/>
        <w:rPr>
          <w:rFonts w:hint="default" w:ascii="Times New Roman" w:hAnsi="Times New Roman" w:eastAsia="方正小标宋_GBK" w:cs="Times New Roman"/>
          <w:bCs/>
          <w:color w:val="auto"/>
          <w:kern w:val="2"/>
          <w:sz w:val="44"/>
          <w:szCs w:val="44"/>
          <w:lang w:val="en-US" w:eastAsia="zh-CN" w:bidi="ar"/>
        </w:rPr>
      </w:pPr>
      <w:r>
        <w:rPr>
          <w:rFonts w:hint="eastAsia" w:ascii="Times New Roman" w:hAnsi="Times New Roman" w:eastAsia="方正小标宋_GBK" w:cs="Times New Roman"/>
          <w:bCs/>
          <w:color w:val="auto"/>
          <w:kern w:val="2"/>
          <w:sz w:val="40"/>
          <w:szCs w:val="40"/>
          <w:lang w:val="en-US" w:eastAsia="zh-CN" w:bidi="ar"/>
        </w:rPr>
        <w:t>绩效评估</w:t>
      </w:r>
      <w:r>
        <w:rPr>
          <w:rFonts w:hint="default" w:ascii="Times New Roman" w:hAnsi="Times New Roman" w:eastAsia="方正小标宋_GBK" w:cs="Times New Roman"/>
          <w:bCs/>
          <w:color w:val="auto"/>
          <w:kern w:val="2"/>
          <w:sz w:val="40"/>
          <w:szCs w:val="40"/>
          <w:lang w:val="en-US" w:eastAsia="zh-CN" w:bidi="ar"/>
        </w:rPr>
        <w:t>申报表</w:t>
      </w:r>
    </w:p>
    <w:tbl>
      <w:tblPr>
        <w:tblStyle w:val="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983"/>
        <w:gridCol w:w="1421"/>
        <w:gridCol w:w="20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eastAsia="zh-CN"/>
              </w:rPr>
              <w:t>基地</w:t>
            </w:r>
            <w:r>
              <w:rPr>
                <w:rFonts w:ascii="Times New Roman" w:hAnsi="Times New Roman" w:eastAsia="宋体" w:cs="Times New Roman"/>
                <w:color w:val="000000"/>
                <w:kern w:val="0"/>
                <w:sz w:val="24"/>
                <w:szCs w:val="24"/>
              </w:rPr>
              <w:t>名称</w:t>
            </w:r>
          </w:p>
        </w:tc>
        <w:tc>
          <w:tcPr>
            <w:tcW w:w="3404"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kern w:val="0"/>
                <w:sz w:val="24"/>
                <w:szCs w:val="24"/>
              </w:rPr>
            </w:pPr>
          </w:p>
        </w:tc>
        <w:tc>
          <w:tcPr>
            <w:tcW w:w="376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eastAsia="zh-CN"/>
              </w:rPr>
              <w:t>运营主体名称</w:t>
            </w:r>
          </w:p>
        </w:tc>
        <w:tc>
          <w:tcPr>
            <w:tcW w:w="3404"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成立日期</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注册地址</w:t>
            </w:r>
          </w:p>
        </w:tc>
        <w:tc>
          <w:tcPr>
            <w:tcW w:w="3404"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统一社会信用代码</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vMerge w:val="restart"/>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eastAsia="zh-CN"/>
              </w:rPr>
              <w:t>基地负责人</w:t>
            </w:r>
          </w:p>
        </w:tc>
        <w:tc>
          <w:tcPr>
            <w:tcW w:w="1983"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姓    名</w:t>
            </w:r>
          </w:p>
        </w:tc>
        <w:tc>
          <w:tcPr>
            <w:tcW w:w="1421"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职    务</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1983"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办公电话</w:t>
            </w:r>
          </w:p>
        </w:tc>
        <w:tc>
          <w:tcPr>
            <w:tcW w:w="1421"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手    机</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vMerge w:val="restart"/>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联 系 人</w:t>
            </w:r>
          </w:p>
        </w:tc>
        <w:tc>
          <w:tcPr>
            <w:tcW w:w="1983"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姓    名</w:t>
            </w:r>
          </w:p>
        </w:tc>
        <w:tc>
          <w:tcPr>
            <w:tcW w:w="1421"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手    机</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1983"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职    务</w:t>
            </w:r>
          </w:p>
        </w:tc>
        <w:tc>
          <w:tcPr>
            <w:tcW w:w="1421"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c>
          <w:tcPr>
            <w:tcW w:w="20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电子邮箱</w:t>
            </w:r>
          </w:p>
        </w:tc>
        <w:tc>
          <w:tcPr>
            <w:tcW w:w="1730"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4" w:type="dxa"/>
            <w:shd w:val="clear" w:color="auto" w:fill="auto"/>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建有科研机构名称及层级（国家、省、市）</w:t>
            </w:r>
          </w:p>
        </w:tc>
        <w:tc>
          <w:tcPr>
            <w:tcW w:w="7164" w:type="dxa"/>
            <w:gridSpan w:val="4"/>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4" w:type="dxa"/>
            <w:shd w:val="clear" w:color="auto" w:fill="auto"/>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基地运营主体及法人征信情况</w:t>
            </w:r>
          </w:p>
        </w:tc>
        <w:tc>
          <w:tcPr>
            <w:tcW w:w="7164" w:type="dxa"/>
            <w:gridSpan w:val="4"/>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2023年以来运营概况（200字内）</w:t>
            </w:r>
          </w:p>
        </w:tc>
        <w:tc>
          <w:tcPr>
            <w:tcW w:w="7164" w:type="dxa"/>
            <w:gridSpan w:val="4"/>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办公场地、设施设备及种养殖基地建设情况（200字内）</w:t>
            </w:r>
          </w:p>
        </w:tc>
        <w:tc>
          <w:tcPr>
            <w:tcW w:w="7164" w:type="dxa"/>
            <w:gridSpan w:val="4"/>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2023年以来基地运行绩效（500字内）</w:t>
            </w:r>
          </w:p>
        </w:tc>
        <w:tc>
          <w:tcPr>
            <w:tcW w:w="7164" w:type="dxa"/>
            <w:gridSpan w:val="4"/>
            <w:shd w:val="clear" w:color="000000" w:fill="FFFFFF"/>
            <w:noWrap w:val="0"/>
            <w:vAlign w:val="top"/>
          </w:tcPr>
          <w:p>
            <w:pPr>
              <w:pageBreakBefore w:val="0"/>
              <w:widowControl/>
              <w:kinsoku/>
              <w:wordWrap/>
              <w:overflowPunct/>
              <w:topLinePunct w:val="0"/>
              <w:autoSpaceDE/>
              <w:autoSpaceDN/>
              <w:bidi w:val="0"/>
              <w:adjustRightInd/>
              <w:snapToGrid/>
              <w:spacing w:line="360" w:lineRule="exact"/>
              <w:ind w:left="-63" w:leftChars="-30" w:right="-124" w:rightChars="-59"/>
              <w:jc w:val="both"/>
              <w:textAlignment w:val="auto"/>
              <w:rPr>
                <w:rFonts w:ascii="Times New Roman" w:hAnsi="Times New Roman" w:eastAsia="宋体" w:cs="Times New Roman"/>
                <w:color w:val="000000"/>
                <w:kern w:val="0"/>
                <w:sz w:val="24"/>
                <w:szCs w:val="24"/>
              </w:rPr>
            </w:pPr>
            <w:r>
              <w:rPr>
                <w:rFonts w:hint="eastAsia" w:ascii="仿宋" w:hAnsi="仿宋" w:eastAsia="仿宋" w:cs="仿宋"/>
                <w:b w:val="0"/>
                <w:bCs/>
                <w:color w:val="000000"/>
                <w:kern w:val="0"/>
                <w:sz w:val="24"/>
                <w:szCs w:val="24"/>
                <w:lang w:eastAsia="zh-CN"/>
              </w:rPr>
              <w:t>包括：推广转化新品种、新技术、新装备、新模式；服务企业数量及增收；服务行政村数量及增收；服务家庭农场、农民合作社、农业社会组织等数量及增收；开展技术指导和培训；直接吸纳就业；建设利益共同体等情况；拥有的高级以上职称科技特派员创业导师，及创业辅导等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服务特色及典型案例（500字内）</w:t>
            </w:r>
          </w:p>
        </w:tc>
        <w:tc>
          <w:tcPr>
            <w:tcW w:w="7164" w:type="dxa"/>
            <w:gridSpan w:val="4"/>
            <w:shd w:val="clear" w:color="000000" w:fill="FFFFFF"/>
            <w:noWrap w:val="0"/>
            <w:vAlign w:val="center"/>
          </w:tcPr>
          <w:p>
            <w:pPr>
              <w:pStyle w:val="5"/>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经费投入及管理情况（200字内）</w:t>
            </w:r>
          </w:p>
        </w:tc>
        <w:tc>
          <w:tcPr>
            <w:tcW w:w="7164" w:type="dxa"/>
            <w:gridSpan w:val="4"/>
            <w:shd w:val="clear" w:color="000000" w:fill="FFFFFF"/>
            <w:noWrap w:val="0"/>
            <w:vAlign w:val="center"/>
          </w:tcPr>
          <w:p>
            <w:pPr>
              <w:pStyle w:val="5"/>
              <w:rPr>
                <w:rFonts w:ascii="Times New Roman" w:hAnsi="Times New Roman" w:eastAsia="宋体" w:cs="Times New Roman"/>
                <w:color w:val="000000"/>
                <w:kern w:val="0"/>
                <w:sz w:val="24"/>
                <w:szCs w:val="24"/>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基地管理制度建设情况（200字内）</w:t>
            </w:r>
          </w:p>
        </w:tc>
        <w:tc>
          <w:tcPr>
            <w:tcW w:w="7164" w:type="dxa"/>
            <w:gridSpan w:val="4"/>
            <w:shd w:val="clear" w:color="000000" w:fill="FFFFFF"/>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694" w:type="dxa"/>
            <w:shd w:val="clear" w:color="000000" w:fill="FFFFFF"/>
            <w:noWrap w:val="0"/>
            <w:vAlign w:val="center"/>
          </w:tcPr>
          <w:p>
            <w:pPr>
              <w:pageBreakBefore w:val="0"/>
              <w:widowControl/>
              <w:kinsoku/>
              <w:wordWrap/>
              <w:overflowPunct/>
              <w:topLinePunct w:val="0"/>
              <w:autoSpaceDE/>
              <w:autoSpaceDN/>
              <w:bidi w:val="0"/>
              <w:adjustRightInd/>
              <w:snapToGrid/>
              <w:spacing w:line="360" w:lineRule="exact"/>
              <w:ind w:left="-63" w:leftChars="-30" w:right="-124" w:rightChars="-59"/>
              <w:jc w:val="center"/>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基地下一步工作打算（300字内）</w:t>
            </w:r>
          </w:p>
        </w:tc>
        <w:tc>
          <w:tcPr>
            <w:tcW w:w="7164" w:type="dxa"/>
            <w:gridSpan w:val="4"/>
            <w:shd w:val="clear" w:color="000000" w:fill="FFFFFF"/>
            <w:noWrap w:val="0"/>
            <w:vAlign w:val="center"/>
          </w:tcPr>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58" w:type="dxa"/>
            <w:gridSpan w:val="5"/>
            <w:noWrap w:val="0"/>
            <w:vAlign w:val="center"/>
          </w:tcPr>
          <w:p>
            <w:pPr>
              <w:pageBreakBefore w:val="0"/>
              <w:widowControl/>
              <w:kinsoku/>
              <w:wordWrap/>
              <w:overflowPunct/>
              <w:topLinePunct w:val="0"/>
              <w:autoSpaceDE/>
              <w:autoSpaceDN/>
              <w:bidi w:val="0"/>
              <w:adjustRightInd/>
              <w:snapToGrid/>
              <w:spacing w:line="360" w:lineRule="exact"/>
              <w:jc w:val="both"/>
              <w:textAlignment w:val="auto"/>
              <w:rPr>
                <w:rFonts w:ascii="Times New Roman" w:hAnsi="Times New Roman" w:eastAsia="宋体" w:cs="Times New Roman"/>
                <w:color w:val="000000"/>
                <w:kern w:val="0"/>
                <w:sz w:val="24"/>
                <w:szCs w:val="24"/>
              </w:rPr>
            </w:pPr>
          </w:p>
          <w:p>
            <w:pPr>
              <w:pageBreakBefore w:val="0"/>
              <w:widowControl/>
              <w:kinsoku/>
              <w:wordWrap/>
              <w:overflowPunct/>
              <w:topLinePunct w:val="0"/>
              <w:autoSpaceDE/>
              <w:autoSpaceDN/>
              <w:bidi w:val="0"/>
              <w:adjustRightInd/>
              <w:snapToGrid/>
              <w:spacing w:line="360" w:lineRule="exact"/>
              <w:jc w:val="both"/>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真实性承诺：本</w:t>
            </w:r>
            <w:r>
              <w:rPr>
                <w:rFonts w:hint="eastAsia" w:ascii="Times New Roman" w:hAnsi="Times New Roman" w:eastAsia="宋体" w:cs="Times New Roman"/>
                <w:color w:val="000000"/>
                <w:kern w:val="0"/>
                <w:sz w:val="24"/>
                <w:szCs w:val="24"/>
                <w:lang w:eastAsia="zh-CN"/>
              </w:rPr>
              <w:t>单位</w:t>
            </w:r>
            <w:r>
              <w:rPr>
                <w:rFonts w:ascii="Times New Roman" w:hAnsi="Times New Roman" w:eastAsia="宋体" w:cs="Times New Roman"/>
                <w:color w:val="000000"/>
                <w:kern w:val="0"/>
                <w:sz w:val="24"/>
                <w:szCs w:val="24"/>
              </w:rPr>
              <w:t>所提供的绩效</w:t>
            </w:r>
            <w:r>
              <w:rPr>
                <w:rFonts w:hint="eastAsia" w:ascii="Times New Roman" w:hAnsi="Times New Roman" w:eastAsia="宋体" w:cs="Times New Roman"/>
                <w:color w:val="000000"/>
                <w:kern w:val="0"/>
                <w:sz w:val="24"/>
                <w:szCs w:val="24"/>
                <w:lang w:eastAsia="zh-CN"/>
              </w:rPr>
              <w:t>评估</w:t>
            </w:r>
            <w:r>
              <w:rPr>
                <w:rFonts w:ascii="Times New Roman" w:hAnsi="Times New Roman" w:eastAsia="宋体" w:cs="Times New Roman"/>
                <w:color w:val="000000"/>
                <w:kern w:val="0"/>
                <w:sz w:val="24"/>
                <w:szCs w:val="24"/>
              </w:rPr>
              <w:t>材料真实、可靠；如有不实，本</w:t>
            </w:r>
            <w:r>
              <w:rPr>
                <w:rFonts w:hint="eastAsia" w:ascii="Times New Roman" w:hAnsi="Times New Roman" w:eastAsia="宋体" w:cs="Times New Roman"/>
                <w:color w:val="000000"/>
                <w:kern w:val="0"/>
                <w:sz w:val="24"/>
                <w:szCs w:val="24"/>
                <w:lang w:eastAsia="zh-CN"/>
              </w:rPr>
              <w:t>单位</w:t>
            </w:r>
            <w:r>
              <w:rPr>
                <w:rFonts w:ascii="Times New Roman" w:hAnsi="Times New Roman" w:eastAsia="宋体" w:cs="Times New Roman"/>
                <w:color w:val="000000"/>
                <w:kern w:val="0"/>
                <w:sz w:val="24"/>
                <w:szCs w:val="24"/>
              </w:rPr>
              <w:t>自愿承担相关的法律后果。</w:t>
            </w:r>
          </w:p>
          <w:p>
            <w:pPr>
              <w:pStyle w:val="5"/>
              <w:pageBreakBefore w:val="0"/>
              <w:kinsoku/>
              <w:wordWrap/>
              <w:overflowPunct/>
              <w:topLinePunct w:val="0"/>
              <w:autoSpaceDE/>
              <w:autoSpaceDN/>
              <w:bidi w:val="0"/>
              <w:adjustRightInd/>
              <w:snapToGrid/>
              <w:spacing w:before="0" w:after="0" w:line="360" w:lineRule="exact"/>
              <w:jc w:val="center"/>
              <w:textAlignment w:val="auto"/>
              <w:rPr>
                <w:rFonts w:ascii="Times New Roman" w:hAnsi="Times New Roman"/>
                <w:sz w:val="24"/>
                <w:szCs w:val="24"/>
              </w:rPr>
            </w:pPr>
          </w:p>
          <w:p>
            <w:pPr>
              <w:pageBreakBefore w:val="0"/>
              <w:widowControl/>
              <w:kinsoku/>
              <w:wordWrap/>
              <w:overflowPunct/>
              <w:topLinePunct w:val="0"/>
              <w:autoSpaceDE/>
              <w:autoSpaceDN/>
              <w:bidi w:val="0"/>
              <w:adjustRightInd/>
              <w:snapToGrid/>
              <w:spacing w:line="360" w:lineRule="exact"/>
              <w:ind w:firstLine="4800" w:firstLineChars="2000"/>
              <w:jc w:val="both"/>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负责人签字（机构盖章）：</w:t>
            </w:r>
          </w:p>
          <w:p>
            <w:pPr>
              <w:pageBreakBefore w:val="0"/>
              <w:widowControl/>
              <w:kinsoku/>
              <w:wordWrap/>
              <w:overflowPunct/>
              <w:topLinePunct w:val="0"/>
              <w:autoSpaceDE/>
              <w:autoSpaceDN/>
              <w:bidi w:val="0"/>
              <w:adjustRightInd/>
              <w:snapToGrid/>
              <w:spacing w:line="360" w:lineRule="exact"/>
              <w:ind w:firstLine="5760" w:firstLineChars="2400"/>
              <w:jc w:val="both"/>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年    月    日</w:t>
            </w:r>
          </w:p>
        </w:tc>
      </w:tr>
    </w:tbl>
    <w:p>
      <w:pPr>
        <w:spacing w:line="600" w:lineRule="exact"/>
        <w:jc w:val="both"/>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fldChar w:fldCharType="begin"/>
      </w:r>
      <w:r>
        <w:rPr>
          <w:rFonts w:hint="eastAsia" w:ascii="宋体" w:hAnsi="宋体" w:eastAsia="宋体" w:cs="宋体"/>
          <w:b w:val="0"/>
          <w:bCs/>
          <w:kern w:val="2"/>
          <w:sz w:val="24"/>
          <w:szCs w:val="24"/>
          <w:lang w:val="en-US" w:eastAsia="zh-CN" w:bidi="ar"/>
        </w:rPr>
        <w:instrText xml:space="preserve"> HYPERLINK "http://kjt.ah.gov.cn/group5/M00/00/6F/wKg8v17EoZKAW4XBAAAzS8glroY45.docx" \t "http://kjt.ah.gov.cn/kjzx/tzgg/_blank" </w:instrText>
      </w:r>
      <w:r>
        <w:rPr>
          <w:rFonts w:hint="eastAsia" w:ascii="宋体" w:hAnsi="宋体" w:eastAsia="宋体" w:cs="宋体"/>
          <w:b w:val="0"/>
          <w:bCs/>
          <w:kern w:val="2"/>
          <w:sz w:val="24"/>
          <w:szCs w:val="24"/>
          <w:lang w:val="en-US" w:eastAsia="zh-CN" w:bidi="ar"/>
        </w:rPr>
        <w:fldChar w:fldCharType="separate"/>
      </w:r>
      <w:r>
        <w:rPr>
          <w:rFonts w:hint="eastAsia" w:ascii="宋体" w:hAnsi="宋体" w:eastAsia="宋体" w:cs="宋体"/>
          <w:b w:val="0"/>
          <w:bCs/>
          <w:kern w:val="2"/>
          <w:sz w:val="24"/>
          <w:szCs w:val="24"/>
          <w:lang w:val="en-US" w:eastAsia="zh-CN" w:bidi="ar"/>
        </w:rPr>
        <w:t>附件清单</w:t>
      </w:r>
      <w:r>
        <w:rPr>
          <w:rFonts w:hint="eastAsia" w:ascii="宋体" w:hAnsi="宋体" w:eastAsia="宋体" w:cs="宋体"/>
          <w:b w:val="0"/>
          <w:bCs/>
          <w:kern w:val="2"/>
          <w:sz w:val="24"/>
          <w:szCs w:val="24"/>
          <w:lang w:val="en-US" w:eastAsia="zh-CN" w:bidi="ar"/>
        </w:rPr>
        <w:fldChar w:fldCharType="end"/>
      </w:r>
      <w:r>
        <w:rPr>
          <w:rFonts w:hint="eastAsia" w:ascii="宋体" w:hAnsi="宋体" w:eastAsia="宋体" w:cs="宋体"/>
          <w:b w:val="0"/>
          <w:bCs/>
          <w:kern w:val="2"/>
          <w:sz w:val="24"/>
          <w:szCs w:val="24"/>
          <w:lang w:val="en-US" w:eastAsia="zh-CN" w:bidi="ar"/>
        </w:rPr>
        <w:t>：</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
        <w:gridCol w:w="6450"/>
        <w:gridCol w:w="14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kern w:val="2"/>
                <w:sz w:val="21"/>
                <w:szCs w:val="21"/>
              </w:rPr>
            </w:pPr>
            <w:r>
              <w:rPr>
                <w:rFonts w:hint="default" w:ascii="Times New Roman" w:hAnsi="Times New Roman" w:eastAsia="黑体" w:cs="Times New Roman"/>
                <w:b w:val="0"/>
                <w:bCs w:val="0"/>
                <w:kern w:val="2"/>
                <w:sz w:val="21"/>
                <w:szCs w:val="21"/>
                <w:lang w:val="en-US" w:eastAsia="zh-CN" w:bidi="ar"/>
              </w:rPr>
              <w:t>序号</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78" w:afterLines="25" w:afterAutospacing="0"/>
              <w:ind w:left="0" w:right="0"/>
              <w:jc w:val="center"/>
              <w:outlineLvl w:val="0"/>
              <w:rPr>
                <w:rFonts w:hint="default" w:ascii="Times New Roman" w:hAnsi="Times New Roman" w:eastAsia="黑体" w:cs="Times New Roman"/>
                <w:b w:val="0"/>
                <w:bCs w:val="0"/>
                <w:kern w:val="2"/>
                <w:sz w:val="21"/>
                <w:szCs w:val="21"/>
              </w:rPr>
            </w:pPr>
            <w:r>
              <w:rPr>
                <w:rFonts w:hint="default" w:ascii="Times New Roman" w:hAnsi="Times New Roman" w:eastAsia="黑体" w:cs="Times New Roman"/>
                <w:b w:val="0"/>
                <w:bCs w:val="0"/>
                <w:kern w:val="2"/>
                <w:sz w:val="21"/>
                <w:szCs w:val="21"/>
                <w:lang w:val="en-US" w:eastAsia="zh-CN" w:bidi="ar"/>
              </w:rPr>
              <w:t>材料名称</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kern w:val="2"/>
                <w:sz w:val="21"/>
                <w:szCs w:val="21"/>
              </w:rPr>
            </w:pPr>
            <w:r>
              <w:rPr>
                <w:rFonts w:hint="default" w:ascii="Times New Roman" w:hAnsi="Times New Roman" w:eastAsia="黑体" w:cs="Times New Roman"/>
                <w:b w:val="0"/>
                <w:bCs w:val="0"/>
                <w:kern w:val="2"/>
                <w:sz w:val="21"/>
                <w:szCs w:val="21"/>
                <w:lang w:val="en-US" w:eastAsia="zh-CN" w:bidi="ar"/>
              </w:rPr>
              <w:t>是否</w:t>
            </w: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kern w:val="2"/>
                <w:sz w:val="21"/>
                <w:szCs w:val="21"/>
              </w:rPr>
            </w:pPr>
            <w:r>
              <w:rPr>
                <w:rFonts w:hint="default" w:ascii="Times New Roman" w:hAnsi="Times New Roman" w:eastAsia="黑体" w:cs="Times New Roman"/>
                <w:b w:val="0"/>
                <w:bCs w:val="0"/>
                <w:kern w:val="2"/>
                <w:sz w:val="21"/>
                <w:szCs w:val="21"/>
                <w:lang w:val="en-US" w:eastAsia="zh-CN" w:bidi="ar"/>
              </w:rPr>
              <w:t>必备材料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运营主体组织机构代码证</w:t>
            </w:r>
            <w:r>
              <w:rPr>
                <w:rFonts w:hint="default" w:ascii="Times New Roman" w:hAnsi="Times New Roman" w:eastAsia="宋体" w:cs="Times New Roman"/>
                <w:kern w:val="2"/>
                <w:sz w:val="21"/>
                <w:szCs w:val="21"/>
                <w:lang w:val="en-US" w:eastAsia="zh-CN" w:bidi="ar"/>
              </w:rPr>
              <w:t>复印件</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运营主体法人代表身份证</w:t>
            </w:r>
            <w:r>
              <w:rPr>
                <w:rFonts w:hint="default" w:ascii="Times New Roman" w:hAnsi="Times New Roman" w:eastAsia="宋体" w:cs="Times New Roman"/>
                <w:kern w:val="2"/>
                <w:sz w:val="21"/>
                <w:szCs w:val="21"/>
                <w:lang w:val="en-US" w:eastAsia="zh-CN" w:bidi="ar"/>
              </w:rPr>
              <w:t>复印件</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3</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运营主体2023年度财务报表（以报税务为准），以及用于基地运营的经费凭证资料</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4</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运营主体及法人征信查询情况</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5</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建有科研机构</w:t>
            </w:r>
            <w:r>
              <w:rPr>
                <w:rFonts w:hint="eastAsia" w:ascii="Times New Roman" w:hAnsi="Times New Roman" w:eastAsia="宋体" w:cs="Times New Roman"/>
                <w:kern w:val="2"/>
                <w:sz w:val="21"/>
                <w:szCs w:val="21"/>
                <w:lang w:val="en-US" w:eastAsia="zh-CN" w:bidi="ar"/>
              </w:rPr>
              <w:t>相关证书复印件</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6</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highlight w:val="none"/>
                <w:lang w:val="en-US" w:eastAsia="zh-CN" w:bidi="ar"/>
              </w:rPr>
              <w:t>为企业提供科技创新培训服务清单及</w:t>
            </w:r>
            <w:r>
              <w:rPr>
                <w:rFonts w:hint="eastAsia" w:ascii="Times New Roman" w:hAnsi="Times New Roman" w:eastAsia="宋体" w:cs="Times New Roman"/>
                <w:kern w:val="2"/>
                <w:sz w:val="21"/>
                <w:szCs w:val="21"/>
                <w:highlight w:val="none"/>
                <w:lang w:val="en-US" w:eastAsia="zh-CN" w:bidi="ar"/>
              </w:rPr>
              <w:t>方案、图片等</w:t>
            </w:r>
            <w:r>
              <w:rPr>
                <w:rFonts w:hint="default" w:ascii="Times New Roman" w:hAnsi="Times New Roman" w:eastAsia="宋体" w:cs="Times New Roman"/>
                <w:kern w:val="2"/>
                <w:sz w:val="21"/>
                <w:szCs w:val="21"/>
                <w:highlight w:val="none"/>
                <w:lang w:val="en-US" w:eastAsia="zh-CN" w:bidi="ar"/>
              </w:rPr>
              <w:t>证明材料</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7</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基地办公场地、种养殖基地实景照片，土地租赁、厂房（自有或租赁）证明</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8</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highlight w:val="red"/>
              </w:rPr>
            </w:pPr>
            <w:r>
              <w:rPr>
                <w:rFonts w:hint="eastAsia" w:ascii="Times New Roman" w:hAnsi="Times New Roman" w:eastAsia="宋体" w:cs="Times New Roman"/>
                <w:kern w:val="2"/>
                <w:sz w:val="21"/>
                <w:szCs w:val="21"/>
                <w:lang w:val="en-US" w:eastAsia="zh-CN" w:bidi="ar"/>
              </w:rPr>
              <w:t>与</w:t>
            </w:r>
            <w:r>
              <w:rPr>
                <w:rFonts w:hint="default" w:ascii="Times New Roman" w:hAnsi="Times New Roman" w:eastAsia="宋体" w:cs="Times New Roman"/>
                <w:kern w:val="2"/>
                <w:sz w:val="21"/>
                <w:szCs w:val="21"/>
                <w:lang w:val="en-US" w:eastAsia="zh-CN" w:bidi="ar"/>
              </w:rPr>
              <w:t>企业</w:t>
            </w:r>
            <w:r>
              <w:rPr>
                <w:rFonts w:hint="eastAsia" w:ascii="Times New Roman" w:hAnsi="Times New Roman" w:eastAsia="宋体" w:cs="Times New Roman"/>
                <w:kern w:val="2"/>
                <w:sz w:val="21"/>
                <w:szCs w:val="21"/>
                <w:lang w:val="en-US" w:eastAsia="zh-CN" w:bidi="ar"/>
              </w:rPr>
              <w:t>、行政村、</w:t>
            </w:r>
            <w:r>
              <w:rPr>
                <w:rFonts w:hint="default" w:ascii="Times New Roman" w:hAnsi="Times New Roman" w:eastAsia="宋体" w:cs="Times New Roman"/>
                <w:kern w:val="2"/>
                <w:sz w:val="21"/>
                <w:szCs w:val="21"/>
                <w:lang w:val="en-US" w:eastAsia="zh-CN" w:bidi="ar"/>
              </w:rPr>
              <w:t>农民合作社</w:t>
            </w:r>
            <w:r>
              <w:rPr>
                <w:rFonts w:hint="eastAsia" w:ascii="Times New Roman" w:hAnsi="Times New Roman" w:eastAsia="宋体" w:cs="Times New Roman"/>
                <w:kern w:val="2"/>
                <w:sz w:val="21"/>
                <w:szCs w:val="21"/>
                <w:lang w:val="en-US" w:eastAsia="zh-CN" w:bidi="ar"/>
              </w:rPr>
              <w:t>等签订服务协议、合同；</w:t>
            </w:r>
            <w:r>
              <w:rPr>
                <w:rFonts w:hint="default" w:ascii="Times New Roman" w:hAnsi="Times New Roman" w:eastAsia="宋体" w:cs="Times New Roman"/>
                <w:kern w:val="2"/>
                <w:sz w:val="21"/>
                <w:szCs w:val="21"/>
                <w:lang w:val="en-US" w:eastAsia="zh-CN" w:bidi="ar"/>
              </w:rPr>
              <w:t>技术培训</w:t>
            </w:r>
            <w:r>
              <w:rPr>
                <w:rFonts w:hint="eastAsia" w:ascii="Times New Roman" w:hAnsi="Times New Roman" w:eastAsia="宋体" w:cs="Times New Roman"/>
                <w:kern w:val="2"/>
                <w:sz w:val="21"/>
                <w:szCs w:val="21"/>
                <w:lang w:val="en-US" w:eastAsia="zh-CN" w:bidi="ar"/>
              </w:rPr>
              <w:t>通知、签到表及实景照片</w:t>
            </w:r>
            <w:r>
              <w:rPr>
                <w:rFonts w:hint="default" w:ascii="Times New Roman" w:hAnsi="Times New Roman" w:eastAsia="宋体" w:cs="Times New Roman"/>
                <w:kern w:val="2"/>
                <w:sz w:val="21"/>
                <w:szCs w:val="21"/>
                <w:lang w:val="en-US" w:eastAsia="zh-CN" w:bidi="ar"/>
              </w:rPr>
              <w:t>；利益共同体建设</w:t>
            </w:r>
            <w:r>
              <w:rPr>
                <w:rFonts w:hint="eastAsia" w:ascii="Times New Roman" w:hAnsi="Times New Roman" w:eastAsia="宋体" w:cs="Times New Roman"/>
                <w:kern w:val="2"/>
                <w:sz w:val="21"/>
                <w:szCs w:val="21"/>
                <w:lang w:val="en-US" w:eastAsia="zh-CN" w:bidi="ar"/>
              </w:rPr>
              <w:t>相关资料</w:t>
            </w:r>
            <w:r>
              <w:rPr>
                <w:rFonts w:hint="default" w:ascii="Times New Roman" w:hAnsi="Times New Roman" w:eastAsia="宋体" w:cs="Times New Roman"/>
                <w:kern w:val="2"/>
                <w:sz w:val="21"/>
                <w:szCs w:val="21"/>
                <w:lang w:val="en-US" w:eastAsia="zh-CN" w:bidi="ar"/>
              </w:rPr>
              <w:t>；科技特派员</w:t>
            </w:r>
            <w:r>
              <w:rPr>
                <w:rFonts w:hint="eastAsia" w:ascii="Times New Roman" w:hAnsi="Times New Roman" w:eastAsia="宋体" w:cs="Times New Roman"/>
                <w:kern w:val="2"/>
                <w:sz w:val="21"/>
                <w:szCs w:val="21"/>
                <w:lang w:val="en-US" w:eastAsia="zh-CN" w:bidi="ar"/>
              </w:rPr>
              <w:t>及</w:t>
            </w:r>
            <w:r>
              <w:rPr>
                <w:rFonts w:hint="default" w:ascii="Times New Roman" w:hAnsi="Times New Roman" w:eastAsia="宋体" w:cs="Times New Roman"/>
                <w:kern w:val="2"/>
                <w:sz w:val="21"/>
                <w:szCs w:val="21"/>
                <w:lang w:val="en-US" w:eastAsia="zh-CN" w:bidi="ar"/>
              </w:rPr>
              <w:t>创业导师</w:t>
            </w:r>
            <w:r>
              <w:rPr>
                <w:rFonts w:hint="eastAsia" w:ascii="Times New Roman" w:hAnsi="Times New Roman" w:eastAsia="宋体" w:cs="Times New Roman"/>
                <w:kern w:val="2"/>
                <w:sz w:val="21"/>
                <w:szCs w:val="21"/>
                <w:lang w:val="en-US" w:eastAsia="zh-CN" w:bidi="ar"/>
              </w:rPr>
              <w:t>入驻名册、资格证书</w:t>
            </w:r>
            <w:r>
              <w:rPr>
                <w:rFonts w:hint="default" w:ascii="Times New Roman" w:hAnsi="Times New Roman" w:eastAsia="宋体" w:cs="Times New Roman"/>
                <w:kern w:val="2"/>
                <w:sz w:val="21"/>
                <w:szCs w:val="21"/>
                <w:lang w:val="en-US" w:eastAsia="zh-CN" w:bidi="ar"/>
              </w:rPr>
              <w:t>，及创业辅导</w:t>
            </w:r>
            <w:r>
              <w:rPr>
                <w:rFonts w:hint="eastAsia" w:ascii="Times New Roman" w:hAnsi="Times New Roman" w:eastAsia="宋体" w:cs="Times New Roman"/>
                <w:kern w:val="2"/>
                <w:sz w:val="21"/>
                <w:szCs w:val="21"/>
                <w:lang w:val="en-US" w:eastAsia="zh-CN" w:bidi="ar"/>
              </w:rPr>
              <w:t>资料</w:t>
            </w:r>
            <w:r>
              <w:rPr>
                <w:rFonts w:hint="default" w:ascii="Times New Roman" w:hAnsi="Times New Roman" w:eastAsia="宋体" w:cs="Times New Roman"/>
                <w:kern w:val="2"/>
                <w:sz w:val="21"/>
                <w:szCs w:val="21"/>
                <w:lang w:val="en-US" w:eastAsia="zh-CN" w:bidi="ar"/>
              </w:rPr>
              <w:t>。</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9</w:t>
            </w:r>
          </w:p>
        </w:tc>
        <w:tc>
          <w:tcPr>
            <w:tcW w:w="645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其他</w:t>
            </w:r>
            <w:r>
              <w:rPr>
                <w:rFonts w:hint="default" w:ascii="Times New Roman" w:hAnsi="Times New Roman" w:eastAsia="宋体" w:cs="Times New Roman"/>
                <w:kern w:val="2"/>
                <w:sz w:val="21"/>
                <w:szCs w:val="21"/>
                <w:lang w:val="en-US" w:eastAsia="zh-CN" w:bidi="ar"/>
              </w:rPr>
              <w:t>能够说明服务能力和</w:t>
            </w:r>
            <w:r>
              <w:rPr>
                <w:rFonts w:hint="eastAsia" w:ascii="Times New Roman" w:hAnsi="Times New Roman" w:eastAsia="宋体" w:cs="Times New Roman"/>
                <w:kern w:val="2"/>
                <w:sz w:val="21"/>
                <w:szCs w:val="21"/>
                <w:lang w:val="en-US" w:eastAsia="zh-CN" w:bidi="ar"/>
              </w:rPr>
              <w:t>绩效</w:t>
            </w:r>
            <w:r>
              <w:rPr>
                <w:rFonts w:hint="default" w:ascii="Times New Roman" w:hAnsi="Times New Roman" w:eastAsia="宋体" w:cs="Times New Roman"/>
                <w:kern w:val="2"/>
                <w:sz w:val="21"/>
                <w:szCs w:val="21"/>
                <w:lang w:val="en-US" w:eastAsia="zh-CN" w:bidi="ar"/>
              </w:rPr>
              <w:t>的相关材料</w:t>
            </w:r>
          </w:p>
        </w:tc>
        <w:tc>
          <w:tcPr>
            <w:tcW w:w="147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否</w:t>
            </w:r>
          </w:p>
        </w:tc>
      </w:tr>
    </w:tbl>
    <w:p>
      <w:pPr>
        <w:pStyle w:val="2"/>
        <w:ind w:left="0" w:leftChars="0" w:firstLine="0" w:firstLineChars="0"/>
        <w:rPr>
          <w:rFonts w:hint="eastAsia"/>
          <w:lang w:val="en-US" w:eastAsia="zh-CN"/>
        </w:rPr>
      </w:pPr>
    </w:p>
    <w:p>
      <w:pPr>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1F00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2QwNjhmY2FmYjBjNDFkMWQzZTY2NDk0NWMyN2IifQ=="/>
  </w:docVars>
  <w:rsids>
    <w:rsidRoot w:val="5FFBED01"/>
    <w:rsid w:val="09987D7B"/>
    <w:rsid w:val="5FFBED01"/>
    <w:rsid w:val="7FFB9356"/>
    <w:rsid w:val="DD2B4628"/>
    <w:rsid w:val="EB1F1948"/>
    <w:rsid w:val="ED6FEF50"/>
    <w:rsid w:val="F7BDB0DD"/>
    <w:rsid w:val="F7DAC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Indent 2"/>
    <w:basedOn w:val="1"/>
    <w:next w:val="1"/>
    <w:unhideWhenUsed/>
    <w:qFormat/>
    <w:uiPriority w:val="99"/>
    <w:pPr>
      <w:ind w:firstLine="640" w:firstLineChars="200"/>
    </w:pPr>
    <w:rPr>
      <w:rFonts w:cs="宋体"/>
      <w:sz w:val="32"/>
    </w:rPr>
  </w:style>
  <w:style w:type="paragraph" w:customStyle="1" w:styleId="5">
    <w:name w:val="Heading2"/>
    <w:basedOn w:val="1"/>
    <w:next w:val="1"/>
    <w:qFormat/>
    <w:uiPriority w:val="0"/>
    <w:pPr>
      <w:keepNext/>
      <w:keepLines/>
      <w:spacing w:before="260" w:after="260" w:line="415" w:lineRule="auto"/>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2378</Words>
  <Characters>2449</Characters>
  <Lines>0</Lines>
  <Paragraphs>0</Paragraphs>
  <TotalTime>3.33333333333333</TotalTime>
  <ScaleCrop>false</ScaleCrop>
  <LinksUpToDate>false</LinksUpToDate>
  <CharactersWithSpaces>2487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2024-05-21T15:36:00Z</dcterms:created>
  <dc:creator>uos</dc:creator>
  <cp:lastModifiedBy>WPS_1681981136</cp:lastModifiedBy>
  <dcterms:modified xsi:type="dcterms:W3CDTF">2024-05-21T02:27:51Z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2C28DC8787B54AD9A2EDD2CCCBA08891_13</vt:lpwstr>
  </property>
</Properties>
</file>