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080"/>
        </w:tabs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10"/>
          <w:szCs w:val="10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淮南市 “50科技之星”创新团队年度考核登记表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团队设立单位：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年   月   日  </w:t>
      </w:r>
    </w:p>
    <w:tbl>
      <w:tblPr>
        <w:tblStyle w:val="7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673"/>
        <w:gridCol w:w="202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团  队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  称</w:t>
            </w:r>
          </w:p>
        </w:tc>
        <w:tc>
          <w:tcPr>
            <w:tcW w:w="768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创新团队年度工作简要情况</w:t>
            </w:r>
          </w:p>
        </w:tc>
        <w:tc>
          <w:tcPr>
            <w:tcW w:w="768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团队设立以来有关情况数据</w:t>
            </w:r>
          </w:p>
        </w:tc>
        <w:tc>
          <w:tcPr>
            <w:tcW w:w="5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凝聚培养创新人才数量</w:t>
            </w:r>
          </w:p>
        </w:tc>
        <w:tc>
          <w:tcPr>
            <w:tcW w:w="1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设立单位直接投入团队建设资金（万元）</w:t>
            </w:r>
          </w:p>
        </w:tc>
        <w:tc>
          <w:tcPr>
            <w:tcW w:w="1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科技创新重要成果数量</w:t>
            </w:r>
          </w:p>
        </w:tc>
        <w:tc>
          <w:tcPr>
            <w:tcW w:w="1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创新成果产业化直接经济效益（万元）</w:t>
            </w:r>
          </w:p>
        </w:tc>
        <w:tc>
          <w:tcPr>
            <w:tcW w:w="1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取得最高奖项或重要奖项</w:t>
            </w:r>
          </w:p>
        </w:tc>
        <w:tc>
          <w:tcPr>
            <w:tcW w:w="2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带头人或团队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创新项目</w:t>
            </w:r>
          </w:p>
        </w:tc>
        <w:tc>
          <w:tcPr>
            <w:tcW w:w="1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4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设立单位支持创新团队建设情况及对团队绩效评估意见</w:t>
            </w:r>
          </w:p>
        </w:tc>
        <w:tc>
          <w:tcPr>
            <w:tcW w:w="768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3500" w:firstLineChars="12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3500" w:firstLineChars="12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3500" w:firstLineChars="12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3920" w:firstLineChars="1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考核组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68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3920" w:firstLineChars="1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ingLiU">
    <w:altName w:val="MT Extra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p3km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9161F29"/>
    <w:rsid w:val="16AA02EB"/>
    <w:rsid w:val="18070754"/>
    <w:rsid w:val="21A71886"/>
    <w:rsid w:val="30337514"/>
    <w:rsid w:val="357B3AB7"/>
    <w:rsid w:val="37A81881"/>
    <w:rsid w:val="3FF7C786"/>
    <w:rsid w:val="4EF95052"/>
    <w:rsid w:val="4FBFEAF8"/>
    <w:rsid w:val="52E78283"/>
    <w:rsid w:val="5B7F8842"/>
    <w:rsid w:val="5FDC0A84"/>
    <w:rsid w:val="65F7F09D"/>
    <w:rsid w:val="6DA86C70"/>
    <w:rsid w:val="6FB50055"/>
    <w:rsid w:val="6FFFFC91"/>
    <w:rsid w:val="71AB015E"/>
    <w:rsid w:val="772FF16B"/>
    <w:rsid w:val="7B179425"/>
    <w:rsid w:val="7DB93692"/>
    <w:rsid w:val="7DBDE59D"/>
    <w:rsid w:val="7DD12C6F"/>
    <w:rsid w:val="7F7EBB77"/>
    <w:rsid w:val="7FB543F3"/>
    <w:rsid w:val="7FFDA612"/>
    <w:rsid w:val="8BD765EA"/>
    <w:rsid w:val="AFBD5C60"/>
    <w:rsid w:val="B3FA9DAE"/>
    <w:rsid w:val="B4CE5B12"/>
    <w:rsid w:val="BB9F7DAF"/>
    <w:rsid w:val="BEDB4430"/>
    <w:rsid w:val="BF7DF013"/>
    <w:rsid w:val="BFCFFBD4"/>
    <w:rsid w:val="CFCAD4AB"/>
    <w:rsid w:val="D37CA48F"/>
    <w:rsid w:val="DBDFA1AE"/>
    <w:rsid w:val="DEDD9A90"/>
    <w:rsid w:val="E9AF376E"/>
    <w:rsid w:val="EEF60FF4"/>
    <w:rsid w:val="EFEF738C"/>
    <w:rsid w:val="EFFC878B"/>
    <w:rsid w:val="F3D65447"/>
    <w:rsid w:val="F5DB8FE7"/>
    <w:rsid w:val="F6AFEE47"/>
    <w:rsid w:val="F7F681F2"/>
    <w:rsid w:val="F9FF5EF0"/>
    <w:rsid w:val="FDAF9AB6"/>
    <w:rsid w:val="FE5729D8"/>
    <w:rsid w:val="FFD95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basedOn w:val="9"/>
    <w:link w:val="4"/>
    <w:autoRedefine/>
    <w:qFormat/>
    <w:uiPriority w:val="0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4">
    <w:name w:val="page number"/>
    <w:basedOn w:val="9"/>
    <w:qFormat/>
    <w:uiPriority w:val="0"/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customStyle="1" w:styleId="16">
    <w:name w:val="附件标题"/>
    <w:basedOn w:val="3"/>
    <w:next w:val="1"/>
    <w:autoRedefine/>
    <w:qFormat/>
    <w:uiPriority w:val="0"/>
    <w:pPr>
      <w:keepNext w:val="0"/>
      <w:keepLines w:val="0"/>
      <w:adjustRightInd w:val="0"/>
      <w:snapToGrid w:val="0"/>
      <w:spacing w:before="0" w:beforeLines="0" w:after="0" w:afterLines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paragraph" w:customStyle="1" w:styleId="17">
    <w:name w:val="正文文本1"/>
    <w:basedOn w:val="1"/>
    <w:autoRedefine/>
    <w:qFormat/>
    <w:uiPriority w:val="0"/>
    <w:pPr>
      <w:shd w:val="clear" w:color="auto" w:fill="FFFFFF"/>
      <w:spacing w:line="0" w:lineRule="atLeast"/>
      <w:jc w:val="center"/>
    </w:pPr>
    <w:rPr>
      <w:rFonts w:ascii="MingLiU" w:hAnsi="MingLiU" w:eastAsia="MingLiU" w:cs="MingLiU"/>
      <w:spacing w:val="20"/>
      <w:sz w:val="29"/>
      <w:szCs w:val="29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944</Words>
  <Characters>988</Characters>
  <Lines>15</Lines>
  <Paragraphs>4</Paragraphs>
  <TotalTime>8</TotalTime>
  <ScaleCrop>false</ScaleCrop>
  <LinksUpToDate>false</LinksUpToDate>
  <CharactersWithSpaces>1126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2020-03-06T11:14:00Z</dcterms:created>
  <dc:creator>崔爱民</dc:creator>
  <cp:lastModifiedBy>133</cp:lastModifiedBy>
  <cp:lastPrinted>2020-03-07T15:18:00Z</cp:lastPrinted>
  <dcterms:modified xsi:type="dcterms:W3CDTF">2024-07-01T13:41:43Z</dcterms:modified>
  <dc:title>淮南市科技局2019年法治政府建设年度报告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25CB2166F2764C1791DC24FC3213ED7B_13</vt:lpwstr>
  </property>
</Properties>
</file>